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67CBD">
        <w:rPr>
          <w:rFonts w:ascii="Arial" w:hAnsi="Arial" w:cs="Arial"/>
          <w:b/>
          <w:bCs/>
        </w:rPr>
        <w:t>4</w:t>
      </w:r>
      <w:r w:rsidR="001F11DA">
        <w:rPr>
          <w:rFonts w:ascii="Arial" w:hAnsi="Arial" w:cs="Arial"/>
          <w:b/>
          <w:bCs/>
        </w:rPr>
        <w:t>75</w:t>
      </w:r>
    </w:p>
    <w:p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867CBD">
        <w:rPr>
          <w:rFonts w:ascii="Arial" w:hAnsi="Arial" w:cs="Arial"/>
          <w:b/>
          <w:bCs/>
        </w:rPr>
        <w:t>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F11D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F11DA">
        <w:rPr>
          <w:rFonts w:ascii="Arial" w:hAnsi="Arial" w:cs="Arial"/>
          <w:bCs/>
        </w:rPr>
        <w:t>Fifty Thousand and Counting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867CB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7CBD">
        <w:rPr>
          <w:rFonts w:ascii="Arial" w:hAnsi="Arial" w:cs="Arial"/>
          <w:bCs/>
        </w:rPr>
        <w:t xml:space="preserve">Fifty thousand orbits and counting.  The most data-producing spacecraft at Mars continues to </w:t>
      </w:r>
      <w:r w:rsidR="001F11DA">
        <w:rPr>
          <w:rFonts w:ascii="Arial" w:hAnsi="Arial" w:cs="Arial"/>
          <w:bCs/>
        </w:rPr>
        <w:t xml:space="preserve">compile </w:t>
      </w:r>
      <w:r w:rsidR="00867CBD" w:rsidRPr="00867CBD">
        <w:rPr>
          <w:rFonts w:ascii="Arial" w:hAnsi="Arial" w:cs="Arial"/>
          <w:bCs/>
        </w:rPr>
        <w:t>sharp</w:t>
      </w:r>
      <w:r w:rsidR="00BE6F56">
        <w:rPr>
          <w:rFonts w:ascii="Arial" w:hAnsi="Arial" w:cs="Arial"/>
          <w:bCs/>
        </w:rPr>
        <w:t>,</w:t>
      </w:r>
      <w:r w:rsidR="00867CBD" w:rsidRPr="00867CBD">
        <w:rPr>
          <w:rFonts w:ascii="Arial" w:hAnsi="Arial" w:cs="Arial"/>
          <w:bCs/>
        </w:rPr>
        <w:t xml:space="preserve"> global coverage </w:t>
      </w:r>
      <w:r w:rsidR="001F11DA">
        <w:rPr>
          <w:rFonts w:ascii="Arial" w:hAnsi="Arial" w:cs="Arial"/>
          <w:bCs/>
        </w:rPr>
        <w:t>of</w:t>
      </w:r>
      <w:r w:rsidR="00867CBD" w:rsidRPr="00867CBD">
        <w:rPr>
          <w:rFonts w:ascii="Arial" w:hAnsi="Arial" w:cs="Arial"/>
          <w:bCs/>
        </w:rPr>
        <w:t xml:space="preserve"> the Red Planet.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78448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7CBD">
        <w:rPr>
          <w:rFonts w:ascii="Arial" w:hAnsi="Arial" w:cs="Arial"/>
          <w:bCs/>
          <w:color w:val="030005"/>
        </w:rPr>
        <w:t xml:space="preserve">NASA’s Mars Reconnaissance Orbiter, or MRO, is a busy spacecraft.  </w:t>
      </w:r>
      <w:r w:rsidR="00784487">
        <w:rPr>
          <w:rFonts w:ascii="Arial" w:hAnsi="Arial" w:cs="Arial"/>
          <w:bCs/>
          <w:color w:val="030005"/>
        </w:rPr>
        <w:t>T</w:t>
      </w:r>
      <w:r w:rsidR="00784487" w:rsidRPr="00784487">
        <w:rPr>
          <w:rFonts w:ascii="Arial" w:hAnsi="Arial" w:cs="Arial"/>
          <w:bCs/>
          <w:color w:val="030005"/>
        </w:rPr>
        <w:t>he orbiter</w:t>
      </w:r>
      <w:r w:rsidR="003F29DE">
        <w:rPr>
          <w:rFonts w:ascii="Arial" w:hAnsi="Arial" w:cs="Arial"/>
          <w:bCs/>
          <w:color w:val="030005"/>
        </w:rPr>
        <w:t xml:space="preserve"> makes diverse science</w:t>
      </w:r>
      <w:r w:rsidR="00AB21B2">
        <w:rPr>
          <w:rFonts w:ascii="Arial" w:hAnsi="Arial" w:cs="Arial"/>
          <w:bCs/>
          <w:color w:val="030005"/>
        </w:rPr>
        <w:t xml:space="preserve"> observations</w:t>
      </w:r>
      <w:r w:rsidR="003F29DE">
        <w:rPr>
          <w:rFonts w:ascii="Arial" w:hAnsi="Arial" w:cs="Arial"/>
          <w:bCs/>
          <w:color w:val="030005"/>
        </w:rPr>
        <w:t xml:space="preserve">, including weather and atmospheric conditions, </w:t>
      </w:r>
      <w:r w:rsidR="003F29DE" w:rsidRPr="00BD7549">
        <w:rPr>
          <w:rFonts w:ascii="Arial" w:hAnsi="Arial" w:cs="Arial"/>
          <w:b/>
          <w:bCs/>
          <w:i/>
          <w:color w:val="030005"/>
        </w:rPr>
        <w:t>and</w:t>
      </w:r>
      <w:r w:rsidR="00784487" w:rsidRPr="00784487">
        <w:rPr>
          <w:rFonts w:ascii="Arial" w:hAnsi="Arial" w:cs="Arial"/>
          <w:bCs/>
          <w:color w:val="030005"/>
        </w:rPr>
        <w:t xml:space="preserve"> </w:t>
      </w:r>
      <w:r w:rsidR="001F11DA">
        <w:rPr>
          <w:rFonts w:ascii="Arial" w:hAnsi="Arial" w:cs="Arial"/>
          <w:bCs/>
          <w:color w:val="030005"/>
        </w:rPr>
        <w:t xml:space="preserve">serves as the </w:t>
      </w:r>
      <w:r w:rsidR="00784487" w:rsidRPr="00784487">
        <w:rPr>
          <w:rFonts w:ascii="Arial" w:hAnsi="Arial" w:cs="Arial"/>
          <w:bCs/>
          <w:color w:val="030005"/>
        </w:rPr>
        <w:t>communications-relay for two</w:t>
      </w:r>
      <w:r w:rsidR="00BE6F56">
        <w:rPr>
          <w:rFonts w:ascii="Arial" w:hAnsi="Arial" w:cs="Arial"/>
          <w:bCs/>
          <w:color w:val="030005"/>
        </w:rPr>
        <w:t xml:space="preserve"> active Mars rovers: </w:t>
      </w:r>
      <w:r w:rsidR="00784487" w:rsidRPr="00784487">
        <w:rPr>
          <w:rFonts w:ascii="Arial" w:hAnsi="Arial" w:cs="Arial"/>
          <w:bCs/>
          <w:color w:val="030005"/>
        </w:rPr>
        <w:t xml:space="preserve"> Curiosity and Opportunity.</w:t>
      </w:r>
    </w:p>
    <w:p w:rsidR="00784487" w:rsidRDefault="00784487" w:rsidP="00A238FA">
      <w:pPr>
        <w:pStyle w:val="Standard"/>
        <w:rPr>
          <w:rFonts w:ascii="Arial" w:hAnsi="Arial" w:cs="Arial"/>
          <w:bCs/>
          <w:color w:val="030005"/>
        </w:rPr>
      </w:pPr>
    </w:p>
    <w:p w:rsidR="00D86ED1" w:rsidRDefault="001F11D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784487">
        <w:rPr>
          <w:rFonts w:ascii="Arial" w:hAnsi="Arial" w:cs="Arial"/>
          <w:bCs/>
          <w:color w:val="030005"/>
        </w:rPr>
        <w:t xml:space="preserve">he Context Camera on board </w:t>
      </w:r>
      <w:r>
        <w:rPr>
          <w:rFonts w:ascii="Arial" w:hAnsi="Arial" w:cs="Arial"/>
          <w:bCs/>
          <w:color w:val="030005"/>
        </w:rPr>
        <w:t xml:space="preserve">the spacecraft </w:t>
      </w:r>
      <w:r w:rsidR="00784487">
        <w:rPr>
          <w:rFonts w:ascii="Arial" w:hAnsi="Arial" w:cs="Arial"/>
          <w:bCs/>
          <w:color w:val="030005"/>
        </w:rPr>
        <w:t>exploits a sweet spot in the balance between</w:t>
      </w:r>
      <w:r>
        <w:rPr>
          <w:rFonts w:ascii="Arial" w:hAnsi="Arial" w:cs="Arial"/>
          <w:bCs/>
          <w:color w:val="030005"/>
        </w:rPr>
        <w:t xml:space="preserve"> resolution and image file size. As a result, scientists now have</w:t>
      </w:r>
      <w:r w:rsidR="00784487">
        <w:rPr>
          <w:rFonts w:ascii="Arial" w:hAnsi="Arial" w:cs="Arial"/>
          <w:bCs/>
          <w:color w:val="030005"/>
        </w:rPr>
        <w:t xml:space="preserve"> a library of </w:t>
      </w:r>
      <w:r>
        <w:rPr>
          <w:rFonts w:ascii="Arial" w:hAnsi="Arial" w:cs="Arial"/>
          <w:bCs/>
          <w:color w:val="030005"/>
        </w:rPr>
        <w:t xml:space="preserve">high resolution </w:t>
      </w:r>
      <w:r w:rsidR="00784487">
        <w:rPr>
          <w:rFonts w:ascii="Arial" w:hAnsi="Arial" w:cs="Arial"/>
          <w:bCs/>
          <w:color w:val="030005"/>
        </w:rPr>
        <w:t>images cover</w:t>
      </w:r>
      <w:r w:rsidR="00BE6F56">
        <w:rPr>
          <w:rFonts w:ascii="Arial" w:hAnsi="Arial" w:cs="Arial"/>
          <w:bCs/>
          <w:color w:val="030005"/>
        </w:rPr>
        <w:t>ing more than 99 percent of the planet’s surface</w:t>
      </w:r>
      <w:r w:rsidR="00784487">
        <w:rPr>
          <w:rFonts w:ascii="Arial" w:hAnsi="Arial" w:cs="Arial"/>
          <w:bCs/>
          <w:color w:val="030005"/>
        </w:rPr>
        <w:t xml:space="preserve">.  </w:t>
      </w:r>
    </w:p>
    <w:p w:rsidR="00784487" w:rsidRDefault="00784487" w:rsidP="00A238FA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78448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MRO’s orbit has allowed the camera to capture </w:t>
      </w:r>
      <w:r w:rsidR="003F29DE">
        <w:rPr>
          <w:rFonts w:ascii="Arial" w:hAnsi="Arial" w:cs="Arial"/>
          <w:bCs/>
          <w:color w:val="030005"/>
        </w:rPr>
        <w:t>about</w:t>
      </w:r>
      <w:r>
        <w:rPr>
          <w:rFonts w:ascii="Arial" w:hAnsi="Arial" w:cs="Arial"/>
          <w:bCs/>
          <w:color w:val="030005"/>
        </w:rPr>
        <w:t xml:space="preserve"> 60 percent of Mars more than once.</w:t>
      </w:r>
    </w:p>
    <w:p w:rsidR="00784487" w:rsidRDefault="00784487" w:rsidP="008101CB">
      <w:pPr>
        <w:pStyle w:val="Standard"/>
        <w:rPr>
          <w:rFonts w:ascii="Arial" w:hAnsi="Arial" w:cs="Arial"/>
          <w:bCs/>
          <w:color w:val="030005"/>
        </w:rPr>
      </w:pPr>
    </w:p>
    <w:p w:rsidR="00784487" w:rsidRDefault="00AB21B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re-imaging areas, </w:t>
      </w:r>
      <w:r w:rsidR="00784487">
        <w:rPr>
          <w:rFonts w:ascii="Arial" w:hAnsi="Arial" w:cs="Arial"/>
          <w:bCs/>
          <w:color w:val="030005"/>
        </w:rPr>
        <w:t>scientists</w:t>
      </w:r>
      <w:r>
        <w:rPr>
          <w:rFonts w:ascii="Arial" w:hAnsi="Arial" w:cs="Arial"/>
          <w:bCs/>
          <w:color w:val="030005"/>
        </w:rPr>
        <w:t xml:space="preserve"> are able to track </w:t>
      </w:r>
      <w:r w:rsidR="00784487">
        <w:rPr>
          <w:rFonts w:ascii="Arial" w:hAnsi="Arial" w:cs="Arial"/>
          <w:bCs/>
          <w:color w:val="030005"/>
        </w:rPr>
        <w:t>changes</w:t>
      </w:r>
      <w:r w:rsidR="00BE6F56">
        <w:rPr>
          <w:rFonts w:ascii="Arial" w:hAnsi="Arial" w:cs="Arial"/>
          <w:bCs/>
          <w:color w:val="030005"/>
        </w:rPr>
        <w:t>,</w:t>
      </w:r>
      <w:r w:rsidR="00784487">
        <w:rPr>
          <w:rFonts w:ascii="Arial" w:hAnsi="Arial" w:cs="Arial"/>
          <w:bCs/>
          <w:color w:val="030005"/>
        </w:rPr>
        <w:t xml:space="preserve"> </w:t>
      </w:r>
      <w:r w:rsidR="003F29DE">
        <w:rPr>
          <w:rFonts w:ascii="Arial" w:hAnsi="Arial" w:cs="Arial"/>
          <w:bCs/>
          <w:color w:val="030005"/>
        </w:rPr>
        <w:t>such as fresh impact crater</w:t>
      </w:r>
      <w:r>
        <w:rPr>
          <w:rFonts w:ascii="Arial" w:hAnsi="Arial" w:cs="Arial"/>
          <w:bCs/>
          <w:color w:val="030005"/>
        </w:rPr>
        <w:t>s.</w:t>
      </w:r>
      <w:r w:rsidR="0078448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</w:t>
      </w:r>
      <w:r w:rsidR="00784487">
        <w:rPr>
          <w:rFonts w:ascii="Arial" w:hAnsi="Arial" w:cs="Arial"/>
          <w:bCs/>
          <w:color w:val="030005"/>
        </w:rPr>
        <w:t xml:space="preserve">tereoscopic views allow </w:t>
      </w:r>
      <w:r>
        <w:rPr>
          <w:rFonts w:ascii="Arial" w:hAnsi="Arial" w:cs="Arial"/>
          <w:bCs/>
          <w:color w:val="030005"/>
        </w:rPr>
        <w:t>scientists</w:t>
      </w:r>
      <w:r w:rsidR="00784487">
        <w:rPr>
          <w:rFonts w:ascii="Arial" w:hAnsi="Arial" w:cs="Arial"/>
          <w:bCs/>
          <w:color w:val="030005"/>
        </w:rPr>
        <w:t xml:space="preserve"> to make topographic maps of the surface</w:t>
      </w:r>
      <w:r w:rsidR="00BD7549">
        <w:rPr>
          <w:rFonts w:ascii="Arial" w:hAnsi="Arial" w:cs="Arial"/>
          <w:bCs/>
          <w:color w:val="030005"/>
        </w:rPr>
        <w:t xml:space="preserve"> that can be used to </w:t>
      </w:r>
      <w:r>
        <w:rPr>
          <w:rFonts w:ascii="Arial" w:hAnsi="Arial" w:cs="Arial"/>
          <w:bCs/>
          <w:color w:val="030005"/>
        </w:rPr>
        <w:t>certify</w:t>
      </w:r>
      <w:r w:rsidR="00BD7549">
        <w:rPr>
          <w:rFonts w:ascii="Arial" w:hAnsi="Arial" w:cs="Arial"/>
          <w:bCs/>
          <w:color w:val="030005"/>
        </w:rPr>
        <w:t xml:space="preserve"> future landing sites.  </w:t>
      </w:r>
    </w:p>
    <w:p w:rsidR="00784487" w:rsidRDefault="00784487" w:rsidP="008101CB">
      <w:pPr>
        <w:pStyle w:val="Standard"/>
        <w:rPr>
          <w:rFonts w:ascii="Arial" w:hAnsi="Arial" w:cs="Arial"/>
          <w:bCs/>
          <w:color w:val="030005"/>
        </w:rPr>
      </w:pPr>
    </w:p>
    <w:p w:rsidR="00784487" w:rsidRDefault="00AB21B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Launched in 2005, </w:t>
      </w:r>
      <w:r w:rsidR="00BD7549">
        <w:rPr>
          <w:rFonts w:ascii="Arial" w:hAnsi="Arial" w:cs="Arial"/>
          <w:bCs/>
          <w:color w:val="030005"/>
        </w:rPr>
        <w:t>MRO</w:t>
      </w:r>
      <w:r>
        <w:rPr>
          <w:rFonts w:ascii="Arial" w:hAnsi="Arial" w:cs="Arial"/>
          <w:bCs/>
          <w:color w:val="030005"/>
        </w:rPr>
        <w:t xml:space="preserve"> is</w:t>
      </w:r>
      <w:r w:rsidR="00784487">
        <w:rPr>
          <w:rFonts w:ascii="Arial" w:hAnsi="Arial" w:cs="Arial"/>
          <w:bCs/>
          <w:color w:val="030005"/>
        </w:rPr>
        <w:t xml:space="preserve"> </w:t>
      </w:r>
      <w:r w:rsidR="00BD7549">
        <w:rPr>
          <w:rFonts w:ascii="Arial" w:hAnsi="Arial" w:cs="Arial"/>
          <w:bCs/>
          <w:color w:val="030005"/>
        </w:rPr>
        <w:t>still</w:t>
      </w:r>
      <w:r>
        <w:rPr>
          <w:rFonts w:ascii="Arial" w:hAnsi="Arial" w:cs="Arial"/>
          <w:bCs/>
          <w:color w:val="030005"/>
        </w:rPr>
        <w:t xml:space="preserve"> fully functional, and continues to be</w:t>
      </w:r>
      <w:r w:rsidR="00BD7549">
        <w:rPr>
          <w:rFonts w:ascii="Arial" w:hAnsi="Arial" w:cs="Arial"/>
          <w:bCs/>
          <w:color w:val="030005"/>
        </w:rPr>
        <w:t xml:space="preserve"> NASA’s eyes on Mars.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1E7" w:rsidRDefault="00FB41E7">
      <w:r>
        <w:separator/>
      </w:r>
    </w:p>
  </w:endnote>
  <w:endnote w:type="continuationSeparator" w:id="0">
    <w:p w:rsidR="00FB41E7" w:rsidRDefault="00FB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1E7" w:rsidRDefault="00FB41E7">
      <w:r>
        <w:rPr>
          <w:color w:val="000000"/>
        </w:rPr>
        <w:separator/>
      </w:r>
    </w:p>
  </w:footnote>
  <w:footnote w:type="continuationSeparator" w:id="0">
    <w:p w:rsidR="00FB41E7" w:rsidRDefault="00FB4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F11DA"/>
    <w:rsid w:val="0023745F"/>
    <w:rsid w:val="0028091D"/>
    <w:rsid w:val="002C0A2F"/>
    <w:rsid w:val="002E4471"/>
    <w:rsid w:val="003768D5"/>
    <w:rsid w:val="003F29DE"/>
    <w:rsid w:val="00402FAF"/>
    <w:rsid w:val="00423F8A"/>
    <w:rsid w:val="00477F18"/>
    <w:rsid w:val="004A3847"/>
    <w:rsid w:val="00511DD1"/>
    <w:rsid w:val="00561017"/>
    <w:rsid w:val="006D098B"/>
    <w:rsid w:val="006F461E"/>
    <w:rsid w:val="006F6B8C"/>
    <w:rsid w:val="0075636E"/>
    <w:rsid w:val="00784487"/>
    <w:rsid w:val="007A0017"/>
    <w:rsid w:val="007C4E63"/>
    <w:rsid w:val="007F70FE"/>
    <w:rsid w:val="00807877"/>
    <w:rsid w:val="008101CB"/>
    <w:rsid w:val="00846102"/>
    <w:rsid w:val="008604D3"/>
    <w:rsid w:val="00867CBD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AB21B2"/>
    <w:rsid w:val="00B105A3"/>
    <w:rsid w:val="00B3636E"/>
    <w:rsid w:val="00BD72CD"/>
    <w:rsid w:val="00BD7549"/>
    <w:rsid w:val="00BE6F56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34D8E"/>
    <w:rsid w:val="00E65F2C"/>
    <w:rsid w:val="00F03A3C"/>
    <w:rsid w:val="00F732C3"/>
    <w:rsid w:val="00F87D41"/>
    <w:rsid w:val="00FB41E7"/>
    <w:rsid w:val="00FF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apple-converted-space">
    <w:name w:val="apple-converted-space"/>
    <w:basedOn w:val="DefaultParagraphFont"/>
    <w:rsid w:val="0078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2017-04-09T04:17:00Z</dcterms:created>
  <dcterms:modified xsi:type="dcterms:W3CDTF">2017-04-20T21:57:00Z</dcterms:modified>
</cp:coreProperties>
</file>